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2E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color w:val="0070C0"/>
          <w:sz w:val="44"/>
          <w:szCs w:val="44"/>
        </w:rPr>
      </w:pPr>
      <w:r w:rsidRPr="00B16B2E">
        <w:rPr>
          <w:rStyle w:val="c2"/>
          <w:b/>
          <w:color w:val="0070C0"/>
          <w:sz w:val="44"/>
          <w:szCs w:val="44"/>
        </w:rPr>
        <w:t>Речевая готовность ребенка к школе</w:t>
      </w:r>
    </w:p>
    <w:p w:rsidR="00B0463B" w:rsidRDefault="00B0463B" w:rsidP="00B16B2E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color w:val="0070C0"/>
          <w:sz w:val="44"/>
          <w:szCs w:val="44"/>
        </w:rPr>
      </w:pPr>
      <w:r>
        <w:rPr>
          <w:rStyle w:val="c2"/>
          <w:b/>
          <w:color w:val="0070C0"/>
          <w:sz w:val="44"/>
          <w:szCs w:val="44"/>
        </w:rPr>
        <w:t xml:space="preserve"> </w:t>
      </w:r>
    </w:p>
    <w:p w:rsidR="00B0463B" w:rsidRPr="00B0463B" w:rsidRDefault="00B0463B" w:rsidP="00B0463B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sz w:val="28"/>
          <w:szCs w:val="28"/>
        </w:rPr>
      </w:pPr>
      <w:r w:rsidRPr="00B0463B">
        <w:rPr>
          <w:rStyle w:val="c2"/>
          <w:b/>
          <w:sz w:val="28"/>
          <w:szCs w:val="28"/>
        </w:rPr>
        <w:t>Учитель-логопед Сулейманова Е.Ю.</w:t>
      </w:r>
    </w:p>
    <w:p w:rsidR="00B16B2E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Перед школой осталось совсем немного времени, и Вы волнуетесь –  готов ли Ваш ребёнок к школе. Как проверить, насколько хорошо ваш ребенок готов к школьному обучению именно со стороны речевого развития? Справится ли Ваше чадо с чтением и письмом в школе?   По каким направлениям нужно «подтягивать» будущего ученика перед школой? Как определить речевую готовность к школе вашего ребенка?   Давайте рассмотрим все направления, речевого развития.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19"/>
          <w:color w:val="000000"/>
          <w:sz w:val="27"/>
          <w:szCs w:val="27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 Сегодня мы поговорим о том, как должны быть развиты компоненты речевой системы:  </w:t>
      </w:r>
      <w:r w:rsidRPr="00B0463B">
        <w:rPr>
          <w:rStyle w:val="c17"/>
          <w:color w:val="000000"/>
          <w:sz w:val="27"/>
          <w:szCs w:val="27"/>
        </w:rPr>
        <w:t xml:space="preserve">звуковая сторона речи, грамматический строй, лексическая сторона речи, связная речь. Помимо развития речи у ребёнка ещё должны быть сформированы </w:t>
      </w:r>
      <w:proofErr w:type="spellStart"/>
      <w:r w:rsidRPr="00B0463B">
        <w:rPr>
          <w:rStyle w:val="c17"/>
          <w:color w:val="000000"/>
          <w:sz w:val="27"/>
          <w:szCs w:val="27"/>
        </w:rPr>
        <w:t>графомоторные</w:t>
      </w:r>
      <w:proofErr w:type="spellEnd"/>
      <w:r w:rsidRPr="00B0463B">
        <w:rPr>
          <w:rStyle w:val="c17"/>
          <w:color w:val="000000"/>
          <w:sz w:val="27"/>
          <w:szCs w:val="27"/>
        </w:rPr>
        <w:t xml:space="preserve"> навыки.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        Остановимся подробнее на каждом из них.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        </w:t>
      </w:r>
      <w:r w:rsidRPr="00B0463B">
        <w:rPr>
          <w:rStyle w:val="c2"/>
          <w:b/>
          <w:color w:val="0070C0"/>
          <w:sz w:val="27"/>
          <w:szCs w:val="27"/>
        </w:rPr>
        <w:t>1. Звуковая сторона речи (звукопроизношение</w:t>
      </w:r>
      <w:r w:rsidRPr="00B0463B">
        <w:rPr>
          <w:rStyle w:val="c2"/>
          <w:color w:val="000000"/>
          <w:sz w:val="27"/>
          <w:szCs w:val="27"/>
        </w:rPr>
        <w:t>).</w:t>
      </w:r>
      <w:r w:rsidR="00B0463B">
        <w:rPr>
          <w:rStyle w:val="c2"/>
          <w:color w:val="000000"/>
          <w:sz w:val="27"/>
          <w:szCs w:val="27"/>
        </w:rPr>
        <w:t> Р</w:t>
      </w:r>
      <w:r w:rsidRPr="00B0463B">
        <w:rPr>
          <w:rStyle w:val="c2"/>
          <w:color w:val="000000"/>
          <w:sz w:val="27"/>
          <w:szCs w:val="27"/>
        </w:rPr>
        <w:t>ебёнок должен уметь: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правильно произносить все звуки речи;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чётко и внятно произносить слова и фразы со сложной звуковой и слоговой наполняемостью (например, мотоциклист, регулировщик);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говорить громко или тихо, или даже шепотом, в зависимости от ситуации;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изменять темп речи (говорить медленно или быстро);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        Нарушение звукопроизношения приводит в итоге к тому, что ребёнок пишет так, как проговаривает. На письме появляются замены и пропуски букв, соответствующие заменам и пропускам звуков в устной речи, а также появляются ошибки при чтении.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t>         2. Грамматическая сторона речи (навыки словоизменения и словообразования).</w:t>
      </w:r>
      <w:r w:rsidR="00B0463B">
        <w:rPr>
          <w:rStyle w:val="c2"/>
          <w:color w:val="000000"/>
          <w:sz w:val="27"/>
          <w:szCs w:val="27"/>
        </w:rPr>
        <w:t xml:space="preserve"> </w:t>
      </w:r>
      <w:r w:rsidRPr="00B0463B">
        <w:rPr>
          <w:rStyle w:val="c2"/>
          <w:color w:val="000000"/>
          <w:sz w:val="27"/>
          <w:szCs w:val="27"/>
        </w:rPr>
        <w:t>Ребёнок должен уметь: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33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изменять существительные по падежам и числам (например, санки, на санках);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33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употреблять различные предлоги;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33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согласовывать существительные с прилагательными в роде, числе, падеже (например, голубое полотенце);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33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согласовывать существительные с числительными (например, один карандаш, два карандаша, пять карандашей);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33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B0463B">
        <w:rPr>
          <w:rStyle w:val="c2"/>
          <w:color w:val="000000"/>
          <w:sz w:val="27"/>
          <w:szCs w:val="27"/>
        </w:rPr>
        <w:t>- правильно употреблять глаголы (например, я бегу, ты бежишь, он (она) бежит).</w:t>
      </w:r>
      <w:proofErr w:type="gramEnd"/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 xml:space="preserve">         В связи с недоразвитием этого компонента речи можно наблюдать следующие </w:t>
      </w:r>
      <w:proofErr w:type="spellStart"/>
      <w:r w:rsidRPr="00B0463B">
        <w:rPr>
          <w:rStyle w:val="c2"/>
          <w:color w:val="000000"/>
          <w:sz w:val="27"/>
          <w:szCs w:val="27"/>
        </w:rPr>
        <w:t>аграмматизмы</w:t>
      </w:r>
      <w:proofErr w:type="spellEnd"/>
      <w:r w:rsidRPr="00B0463B">
        <w:rPr>
          <w:rStyle w:val="c2"/>
          <w:color w:val="000000"/>
          <w:sz w:val="27"/>
          <w:szCs w:val="27"/>
        </w:rPr>
        <w:t>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ошибки в падежных окончаниях и при изменении числа существительных (у Бори – «</w:t>
      </w:r>
      <w:proofErr w:type="gramStart"/>
      <w:r w:rsidRPr="00B0463B">
        <w:rPr>
          <w:rStyle w:val="c2"/>
          <w:color w:val="000000"/>
          <w:sz w:val="27"/>
          <w:szCs w:val="27"/>
        </w:rPr>
        <w:t>у</w:t>
      </w:r>
      <w:proofErr w:type="gramEnd"/>
      <w:r w:rsidRPr="00B0463B">
        <w:rPr>
          <w:rStyle w:val="c2"/>
          <w:color w:val="000000"/>
          <w:sz w:val="27"/>
          <w:szCs w:val="27"/>
        </w:rPr>
        <w:t xml:space="preserve"> </w:t>
      </w:r>
      <w:proofErr w:type="gramStart"/>
      <w:r w:rsidRPr="00B0463B">
        <w:rPr>
          <w:rStyle w:val="c2"/>
          <w:color w:val="000000"/>
          <w:sz w:val="27"/>
          <w:szCs w:val="27"/>
        </w:rPr>
        <w:t>Боре</w:t>
      </w:r>
      <w:proofErr w:type="gramEnd"/>
      <w:r w:rsidRPr="00B0463B">
        <w:rPr>
          <w:rStyle w:val="c2"/>
          <w:color w:val="000000"/>
          <w:sz w:val="27"/>
          <w:szCs w:val="27"/>
        </w:rPr>
        <w:t xml:space="preserve">», много деревьев – «много </w:t>
      </w:r>
      <w:proofErr w:type="spellStart"/>
      <w:r w:rsidRPr="00B0463B">
        <w:rPr>
          <w:rStyle w:val="c2"/>
          <w:color w:val="000000"/>
          <w:sz w:val="27"/>
          <w:szCs w:val="27"/>
        </w:rPr>
        <w:t>деревов</w:t>
      </w:r>
      <w:proofErr w:type="spellEnd"/>
      <w:r w:rsidRPr="00B0463B">
        <w:rPr>
          <w:rStyle w:val="c2"/>
          <w:color w:val="000000"/>
          <w:sz w:val="27"/>
          <w:szCs w:val="27"/>
        </w:rPr>
        <w:t xml:space="preserve">», на санках – «на </w:t>
      </w:r>
      <w:proofErr w:type="spellStart"/>
      <w:r w:rsidRPr="00B0463B">
        <w:rPr>
          <w:rStyle w:val="c2"/>
          <w:color w:val="000000"/>
          <w:sz w:val="27"/>
          <w:szCs w:val="27"/>
        </w:rPr>
        <w:t>санков</w:t>
      </w:r>
      <w:proofErr w:type="spellEnd"/>
      <w:r w:rsidRPr="00B0463B">
        <w:rPr>
          <w:rStyle w:val="c2"/>
          <w:color w:val="000000"/>
          <w:sz w:val="27"/>
          <w:szCs w:val="27"/>
        </w:rPr>
        <w:t>»);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пропуски, замены предлогов (над столом – «</w:t>
      </w:r>
      <w:proofErr w:type="gramStart"/>
      <w:r w:rsidRPr="00B0463B">
        <w:rPr>
          <w:rStyle w:val="c2"/>
          <w:color w:val="000000"/>
          <w:sz w:val="27"/>
          <w:szCs w:val="27"/>
        </w:rPr>
        <w:t>на</w:t>
      </w:r>
      <w:proofErr w:type="gramEnd"/>
      <w:r w:rsidRPr="00B0463B">
        <w:rPr>
          <w:rStyle w:val="c2"/>
          <w:color w:val="000000"/>
          <w:sz w:val="27"/>
          <w:szCs w:val="27"/>
        </w:rPr>
        <w:t xml:space="preserve"> </w:t>
      </w:r>
      <w:proofErr w:type="gramStart"/>
      <w:r w:rsidRPr="00B0463B">
        <w:rPr>
          <w:rStyle w:val="c2"/>
          <w:color w:val="000000"/>
          <w:sz w:val="27"/>
          <w:szCs w:val="27"/>
        </w:rPr>
        <w:t>столом</w:t>
      </w:r>
      <w:proofErr w:type="gramEnd"/>
      <w:r w:rsidRPr="00B0463B">
        <w:rPr>
          <w:rStyle w:val="c2"/>
          <w:color w:val="000000"/>
          <w:sz w:val="27"/>
          <w:szCs w:val="27"/>
        </w:rPr>
        <w:t>», пошли в лес – «пошли лес»);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ошибки согласования (белый дом – «бела дом», «пять вишен – «</w:t>
      </w:r>
      <w:proofErr w:type="gramStart"/>
      <w:r w:rsidRPr="00B0463B">
        <w:rPr>
          <w:rStyle w:val="c2"/>
          <w:color w:val="000000"/>
          <w:sz w:val="27"/>
          <w:szCs w:val="27"/>
        </w:rPr>
        <w:t>пять</w:t>
      </w:r>
      <w:proofErr w:type="gramEnd"/>
      <w:r w:rsidRPr="00B0463B">
        <w:rPr>
          <w:rStyle w:val="c2"/>
          <w:color w:val="000000"/>
          <w:sz w:val="27"/>
          <w:szCs w:val="27"/>
        </w:rPr>
        <w:t xml:space="preserve"> вишнев», голубое полотенце – «голубая полотенце»).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t>Навыки словообразования:</w:t>
      </w:r>
      <w:r w:rsidRPr="00B0463B">
        <w:rPr>
          <w:rStyle w:val="c2"/>
          <w:color w:val="000000"/>
          <w:sz w:val="27"/>
          <w:szCs w:val="27"/>
        </w:rPr>
        <w:t> Ребёнок должен уметь: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образовывать слова с помощью уменьшительно-ласкательных и увеличительных суффиксов (например, глаза – глазки – глазищи);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образовывать глаголы с помощью приставок (например, шел – вышел – перешел – обошел);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образовывать название детенышей животных;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lastRenderedPageBreak/>
        <w:t xml:space="preserve">- образовывать относительные и притяжательные прилагательные от существительных (например, малина – </w:t>
      </w:r>
      <w:proofErr w:type="gramStart"/>
      <w:r w:rsidRPr="00B0463B">
        <w:rPr>
          <w:rStyle w:val="c2"/>
          <w:color w:val="000000"/>
          <w:sz w:val="27"/>
          <w:szCs w:val="27"/>
        </w:rPr>
        <w:t>малиновое</w:t>
      </w:r>
      <w:proofErr w:type="gramEnd"/>
      <w:r w:rsidRPr="00B0463B">
        <w:rPr>
          <w:rStyle w:val="c2"/>
          <w:color w:val="000000"/>
          <w:sz w:val="27"/>
          <w:szCs w:val="27"/>
        </w:rPr>
        <w:t>, лиса – лисья).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     Если у первоклассника не сформированы навыки словообразования, то на письме могут наблюдаться: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замены суффиксов (козлята – «</w:t>
      </w:r>
      <w:proofErr w:type="spellStart"/>
      <w:r w:rsidRPr="00B0463B">
        <w:rPr>
          <w:rStyle w:val="c2"/>
          <w:color w:val="000000"/>
          <w:sz w:val="27"/>
          <w:szCs w:val="27"/>
        </w:rPr>
        <w:t>козленки</w:t>
      </w:r>
      <w:proofErr w:type="spellEnd"/>
      <w:r w:rsidRPr="00B0463B">
        <w:rPr>
          <w:rStyle w:val="c2"/>
          <w:color w:val="000000"/>
          <w:sz w:val="27"/>
          <w:szCs w:val="27"/>
        </w:rPr>
        <w:t>»);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замены приставок (захлестнула – «нахлестнула»).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70C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t>         3. Лексическая сторона речи (словарный запас).</w:t>
      </w:r>
      <w:r w:rsidRPr="00B0463B">
        <w:rPr>
          <w:rStyle w:val="c2"/>
          <w:color w:val="000000"/>
          <w:sz w:val="27"/>
          <w:szCs w:val="27"/>
        </w:rPr>
        <w:t> Ребёнок должен уметь: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точно подбирать слова;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ясно выражать свои мысли, связывая различные факты в единое целое;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дифференцировать обозначения предметов и классифицировать их (например, «автомобиль легковой и грузовой, а не просто автомобиль», «обувь зимняя и летняя»; помидор, огурец, картофель — это овощи);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 xml:space="preserve">- употреблять сложные слова (например, </w:t>
      </w:r>
      <w:proofErr w:type="gramStart"/>
      <w:r w:rsidRPr="00B0463B">
        <w:rPr>
          <w:rStyle w:val="c2"/>
          <w:color w:val="000000"/>
          <w:sz w:val="27"/>
          <w:szCs w:val="27"/>
        </w:rPr>
        <w:t>длинноногий</w:t>
      </w:r>
      <w:proofErr w:type="gramEnd"/>
      <w:r w:rsidRPr="00B0463B">
        <w:rPr>
          <w:rStyle w:val="c2"/>
          <w:color w:val="000000"/>
          <w:sz w:val="27"/>
          <w:szCs w:val="27"/>
        </w:rPr>
        <w:t>, вислоухий);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пользоваться эпитетами (например, чистое поле);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подбирать метафоры (например, туча комаров);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использовать слова и фразы с переносным значением (например, сломя голову);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подбирать синонимы (например, храбрый – смелый – отважный);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подбирать антонимы (высоко — низко, длинный — короткий).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 xml:space="preserve">        Недоразвитие лексической стороны речи влияет на понимание </w:t>
      </w:r>
      <w:proofErr w:type="gramStart"/>
      <w:r w:rsidRPr="00B0463B">
        <w:rPr>
          <w:rStyle w:val="c2"/>
          <w:color w:val="000000"/>
          <w:sz w:val="27"/>
          <w:szCs w:val="27"/>
        </w:rPr>
        <w:t>прочитанного</w:t>
      </w:r>
      <w:proofErr w:type="gramEnd"/>
      <w:r w:rsidRPr="00B0463B">
        <w:rPr>
          <w:rStyle w:val="c2"/>
          <w:color w:val="000000"/>
          <w:sz w:val="27"/>
          <w:szCs w:val="27"/>
        </w:rPr>
        <w:t>. Такие дети с трудом осознают значение прочитанных слов, предложений, текста.        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70C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t>         4. Связная речь.</w:t>
      </w:r>
      <w:r w:rsidRPr="00B0463B">
        <w:rPr>
          <w:rStyle w:val="c2"/>
          <w:color w:val="000000"/>
          <w:sz w:val="27"/>
          <w:szCs w:val="27"/>
        </w:rPr>
        <w:t> Ребёнок должен уметь: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свободно общаться с взрослыми и сверстниками;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поддерживать разговор на темы, доступные возрасту;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рассказывать о пережитых событиях;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пересказывать содержание сказки, рассказа;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 описывать окружающие предметы;</w:t>
      </w:r>
    </w:p>
    <w:p w:rsidR="00B16B2E" w:rsidRPr="00B0463B" w:rsidRDefault="00B16B2E" w:rsidP="00B046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Нарушение связной речи выражается в трудностях пересказа, в составлении рассказа, в написании сочинений и изложений. </w:t>
      </w:r>
    </w:p>
    <w:p w:rsidR="00B16B2E" w:rsidRPr="00B0463B" w:rsidRDefault="00B0463B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70C0"/>
          <w:sz w:val="27"/>
          <w:szCs w:val="27"/>
        </w:rPr>
      </w:pPr>
      <w:r>
        <w:rPr>
          <w:rStyle w:val="c2"/>
          <w:b/>
          <w:color w:val="0070C0"/>
          <w:sz w:val="27"/>
          <w:szCs w:val="27"/>
        </w:rPr>
        <w:t xml:space="preserve">         </w:t>
      </w:r>
      <w:r w:rsidR="00B16B2E" w:rsidRPr="00B0463B">
        <w:rPr>
          <w:rStyle w:val="c2"/>
          <w:b/>
          <w:color w:val="0070C0"/>
          <w:sz w:val="27"/>
          <w:szCs w:val="27"/>
        </w:rPr>
        <w:t xml:space="preserve">5. </w:t>
      </w:r>
      <w:proofErr w:type="spellStart"/>
      <w:r w:rsidR="00B16B2E" w:rsidRPr="00B0463B">
        <w:rPr>
          <w:rStyle w:val="c2"/>
          <w:b/>
          <w:color w:val="0070C0"/>
          <w:sz w:val="27"/>
          <w:szCs w:val="27"/>
        </w:rPr>
        <w:t>Сформированность</w:t>
      </w:r>
      <w:proofErr w:type="spellEnd"/>
      <w:r w:rsidR="00B16B2E" w:rsidRPr="00B0463B">
        <w:rPr>
          <w:rStyle w:val="c2"/>
          <w:b/>
          <w:color w:val="0070C0"/>
          <w:sz w:val="27"/>
          <w:szCs w:val="27"/>
        </w:rPr>
        <w:t xml:space="preserve"> графомоторных навыков.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 w:rsidRPr="00B0463B">
        <w:rPr>
          <w:rStyle w:val="c2"/>
          <w:color w:val="000000"/>
          <w:sz w:val="27"/>
          <w:szCs w:val="27"/>
        </w:rPr>
        <w:t>Графомоторный</w:t>
      </w:r>
      <w:proofErr w:type="spellEnd"/>
      <w:r w:rsidRPr="00B0463B">
        <w:rPr>
          <w:rStyle w:val="c2"/>
          <w:color w:val="000000"/>
          <w:sz w:val="27"/>
          <w:szCs w:val="27"/>
        </w:rPr>
        <w:t xml:space="preserve"> навык - это 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 w:rsidRPr="00B0463B">
        <w:rPr>
          <w:rStyle w:val="c2"/>
          <w:color w:val="000000"/>
          <w:sz w:val="27"/>
          <w:szCs w:val="27"/>
        </w:rPr>
        <w:t>Графомоторные</w:t>
      </w:r>
      <w:proofErr w:type="spellEnd"/>
      <w:r w:rsidRPr="00B0463B">
        <w:rPr>
          <w:rStyle w:val="c2"/>
          <w:color w:val="000000"/>
          <w:sz w:val="27"/>
          <w:szCs w:val="27"/>
        </w:rPr>
        <w:t xml:space="preserve"> навыки включают в себя: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1.  Мелкую мускулатуру пальцев (контроль силы пальцев и быстроты их движений);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2.  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 xml:space="preserve">3. Рисование (штриховка, обвести по контуру, обводка; срисовывание геометрических фигур; зарисовка деталей, предметов; </w:t>
      </w:r>
      <w:proofErr w:type="spellStart"/>
      <w:r w:rsidRPr="00B0463B">
        <w:rPr>
          <w:rStyle w:val="c2"/>
          <w:color w:val="000000"/>
          <w:sz w:val="27"/>
          <w:szCs w:val="27"/>
        </w:rPr>
        <w:t>дорисовывание</w:t>
      </w:r>
      <w:proofErr w:type="spellEnd"/>
      <w:r w:rsidRPr="00B0463B">
        <w:rPr>
          <w:rStyle w:val="c2"/>
          <w:color w:val="000000"/>
          <w:sz w:val="27"/>
          <w:szCs w:val="27"/>
        </w:rPr>
        <w:t xml:space="preserve"> незаконченных рисунков; </w:t>
      </w:r>
      <w:proofErr w:type="spellStart"/>
      <w:r w:rsidRPr="00B0463B">
        <w:rPr>
          <w:rStyle w:val="c2"/>
          <w:color w:val="000000"/>
          <w:sz w:val="27"/>
          <w:szCs w:val="27"/>
        </w:rPr>
        <w:t>дорисовывание</w:t>
      </w:r>
      <w:proofErr w:type="spellEnd"/>
      <w:r w:rsidRPr="00B0463B">
        <w:rPr>
          <w:rStyle w:val="c2"/>
          <w:color w:val="000000"/>
          <w:sz w:val="27"/>
          <w:szCs w:val="27"/>
        </w:rPr>
        <w:t xml:space="preserve"> рисунков с недостающими деталями);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4. Графическую символику (умение рисовать узоры, а также изображать их с помощью символов);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Правильно сформированный графический навык у дошкольника позволяет ребенку успешно осваивать школьную программу.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Для того чтобы Вам легче было заниматься со своим ребёнком,  нужно соблюдать ряд правил. А для этого я  хочу предложить памятки.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</w:t>
      </w:r>
    </w:p>
    <w:p w:rsid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70C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t xml:space="preserve"> 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70C0"/>
          <w:sz w:val="27"/>
          <w:szCs w:val="27"/>
        </w:rPr>
      </w:pPr>
      <w:r w:rsidRPr="00B0463B">
        <w:rPr>
          <w:rStyle w:val="c2"/>
          <w:b/>
          <w:color w:val="0070C0"/>
          <w:sz w:val="27"/>
          <w:szCs w:val="27"/>
        </w:rPr>
        <w:lastRenderedPageBreak/>
        <w:t>«Соблюдение правил при работе с ребёнком»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17"/>
          <w:color w:val="000000"/>
          <w:sz w:val="27"/>
          <w:szCs w:val="27"/>
        </w:rPr>
        <w:t> </w:t>
      </w:r>
      <w:r w:rsidRPr="00B0463B">
        <w:rPr>
          <w:rStyle w:val="c4"/>
          <w:color w:val="181818"/>
          <w:sz w:val="27"/>
          <w:szCs w:val="27"/>
        </w:rPr>
        <w:t>1. Не старайтесь ускорить ход  речевого развития ребенка, перегружая его речевыми занятиями.  Занятия лучше проводить в игровой форме.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4"/>
          <w:color w:val="181818"/>
          <w:sz w:val="27"/>
          <w:szCs w:val="27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 непременно объясните.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4"/>
          <w:color w:val="181818"/>
          <w:sz w:val="27"/>
          <w:szCs w:val="27"/>
        </w:rPr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4"/>
          <w:color w:val="181818"/>
          <w:sz w:val="27"/>
          <w:szCs w:val="27"/>
        </w:rPr>
        <w:t>4. Своевременно устраняйте недостаток речи ребенка, стремясь указать неточности и ошибки, встречающиеся в его речи, будьте осторожны, ни в коем случае не смейтесь над ребенком, самое лучшее - тактично поправить то или иное слово, если ребенок торопится высказать свои мысли или говорит тихо, напомните ему: «Говорить надо внятно, четко, не спеша».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4"/>
          <w:color w:val="181818"/>
          <w:sz w:val="27"/>
          <w:szCs w:val="27"/>
        </w:rPr>
        <w:t>5. Не оставляйте без ответа вопросы ребенка. И не забудьте проверить: «А понятен ли ему ваш ответ?».</w:t>
      </w:r>
    </w:p>
    <w:p w:rsidR="00B16B2E" w:rsidRPr="00B0463B" w:rsidRDefault="00B0463B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70C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 xml:space="preserve"> </w:t>
      </w:r>
      <w:r w:rsidR="00B16B2E" w:rsidRPr="00B0463B">
        <w:rPr>
          <w:rStyle w:val="c2"/>
          <w:b/>
          <w:color w:val="0070C0"/>
          <w:sz w:val="27"/>
          <w:szCs w:val="27"/>
        </w:rPr>
        <w:t>« Развитию мелкой моторики рук»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 (особенно важно для предупреждения нарушений чтения и письма) зрительно - двигательной координации: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-Срисовывание графических образцов (геометрических фигур или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разнообразных узоров).  Смотрите телевизор, нарисуйте парочку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замысловатых узоров. А ребенку с интересом скажите: «А слабо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тебе нарисовать такой же?!»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-Вырезание   по   контуру   фигур   из   бумаги,   даже   и   картинки,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фотографии из старых журналов, газет. Главное, чтобы вырезание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было плавное, без отрыва ножниц от бумаги.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-Раскрашивание и штриховка. Здесь просто надо купить готовые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книжки-раскраски.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-Вы в школу купили пластилин, а дома он есть? Есть - прекрасно.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-Конструирование  и работа с мозаикой.  Огромное развивающее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 xml:space="preserve">значение имеют </w:t>
      </w:r>
      <w:proofErr w:type="spellStart"/>
      <w:r w:rsidRPr="00B0463B">
        <w:rPr>
          <w:rStyle w:val="c2"/>
          <w:color w:val="000000"/>
          <w:sz w:val="27"/>
          <w:szCs w:val="27"/>
        </w:rPr>
        <w:t>пазлы</w:t>
      </w:r>
      <w:proofErr w:type="spellEnd"/>
      <w:r w:rsidRPr="00B0463B">
        <w:rPr>
          <w:rStyle w:val="c2"/>
          <w:color w:val="000000"/>
          <w:sz w:val="27"/>
          <w:szCs w:val="27"/>
        </w:rPr>
        <w:t>.</w:t>
      </w:r>
    </w:p>
    <w:p w:rsidR="00B16B2E" w:rsidRPr="00B0463B" w:rsidRDefault="00B16B2E" w:rsidP="00B16B2E">
      <w:pPr>
        <w:pStyle w:val="c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-Выкладывание фигур из спичек. Проведите домашнее состязание: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«У кого самый глубокий колодец?» Победителю - приз!</w:t>
      </w:r>
    </w:p>
    <w:p w:rsidR="00B16B2E" w:rsidRPr="00B0463B" w:rsidRDefault="00B16B2E" w:rsidP="00B16B2E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-Выполнение фигурок из пальцев. Попросите ребенка закрыть глаза.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Вы из пальцев его левой руки сложите фигурку, попросите теперь ребенка сделать точно такую же фигурку только из пальцев правой</w:t>
      </w:r>
      <w:r w:rsidRPr="00B0463B">
        <w:rPr>
          <w:color w:val="000000"/>
          <w:sz w:val="27"/>
          <w:szCs w:val="27"/>
        </w:rPr>
        <w:br/>
      </w:r>
      <w:r w:rsidRPr="00B0463B">
        <w:rPr>
          <w:rStyle w:val="c2"/>
          <w:color w:val="000000"/>
          <w:sz w:val="27"/>
          <w:szCs w:val="27"/>
        </w:rPr>
        <w:t>руки.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2"/>
          <w:color w:val="000000"/>
          <w:sz w:val="27"/>
          <w:szCs w:val="27"/>
        </w:rPr>
        <w:t>Вообще любые совместные игры и действия, даже самые простые, полезны для ребенка, поскольку они развивают не только речь, но и высшие психические функции: внимание, мышление, память, восприятие. Но и они принесут пользу только тогда, когда выполняются без принуждения, в игровой форме, с положительным эмоциональным настроем. </w:t>
      </w:r>
      <w:r w:rsidRPr="00B0463B">
        <w:rPr>
          <w:color w:val="000000"/>
          <w:sz w:val="27"/>
          <w:szCs w:val="27"/>
        </w:rPr>
        <w:br/>
      </w:r>
      <w:r w:rsidR="00B0463B">
        <w:rPr>
          <w:rStyle w:val="c2"/>
          <w:color w:val="000000"/>
          <w:sz w:val="27"/>
          <w:szCs w:val="27"/>
        </w:rPr>
        <w:t xml:space="preserve">   </w:t>
      </w:r>
      <w:r w:rsidRPr="00B0463B">
        <w:rPr>
          <w:rStyle w:val="c2"/>
          <w:color w:val="000000"/>
          <w:sz w:val="27"/>
          <w:szCs w:val="27"/>
        </w:rPr>
        <w:t>Если вы действительно хотите помочь своему ребенку, не забывайте, что ничего не делается по взмаху волшебной палочки, обязательно нужны терпение, время, положительный настрой и, конечно же, система.</w:t>
      </w:r>
    </w:p>
    <w:p w:rsidR="00B16B2E" w:rsidRPr="00B0463B" w:rsidRDefault="00B16B2E" w:rsidP="00B16B2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7"/>
          <w:szCs w:val="27"/>
        </w:rPr>
      </w:pPr>
      <w:r w:rsidRPr="00B0463B">
        <w:rPr>
          <w:rStyle w:val="c4"/>
          <w:color w:val="181818"/>
          <w:sz w:val="27"/>
          <w:szCs w:val="27"/>
        </w:rPr>
        <w:t>Итак, вооруженные всеми этими знаниями, вы легче осилите дорогу к школе.    Однако помните: самое главное для первоклашки – не умения и навыки, а уверенность в своих силах и в родительской поддержке, что бы ни происходило в школе. Удачи!</w:t>
      </w:r>
    </w:p>
    <w:p w:rsidR="00845EA8" w:rsidRPr="00B0463B" w:rsidRDefault="00845EA8">
      <w:pPr>
        <w:rPr>
          <w:sz w:val="27"/>
          <w:szCs w:val="27"/>
        </w:rPr>
      </w:pPr>
    </w:p>
    <w:sectPr w:rsidR="00845EA8" w:rsidRPr="00B0463B" w:rsidSect="00B04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B2E"/>
    <w:rsid w:val="00845EA8"/>
    <w:rsid w:val="00B0463B"/>
    <w:rsid w:val="00B1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B2E"/>
  </w:style>
  <w:style w:type="character" w:customStyle="1" w:styleId="c19">
    <w:name w:val="c19"/>
    <w:basedOn w:val="a0"/>
    <w:rsid w:val="00B16B2E"/>
  </w:style>
  <w:style w:type="character" w:customStyle="1" w:styleId="c17">
    <w:name w:val="c17"/>
    <w:basedOn w:val="a0"/>
    <w:rsid w:val="00B16B2E"/>
  </w:style>
  <w:style w:type="character" w:customStyle="1" w:styleId="c4">
    <w:name w:val="c4"/>
    <w:basedOn w:val="a0"/>
    <w:rsid w:val="00B16B2E"/>
  </w:style>
  <w:style w:type="paragraph" w:customStyle="1" w:styleId="c8">
    <w:name w:val="c8"/>
    <w:basedOn w:val="a"/>
    <w:rsid w:val="00B1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DAB4-E3B4-4D84-A317-9592DAD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2024-04-15T13:19:00Z</dcterms:created>
  <dcterms:modified xsi:type="dcterms:W3CDTF">2024-04-15T13:52:00Z</dcterms:modified>
</cp:coreProperties>
</file>